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</w:rPr>
        <w:t>Hi Kim,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cs="Courier" w:hAnsi="Courier" w:eastAsia="Courier"/>
          <w:sz w:val="24"/>
          <w:szCs w:val="24"/>
          <w:rtl w:val="0"/>
        </w:rPr>
        <w:br w:type="textWrapping"/>
      </w:r>
      <w:commentRangeStart w:id="0"/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In 2014, we connected via a Speaker Call Out I ran via National Speakers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fr-FR"/>
        </w:rPr>
        <w:t>Association.</w:t>
        <w:br w:type="textWrapping"/>
      </w:r>
      <w:commentRangeEnd w:id="0"/>
      <w:r>
        <w:commentReference w:id="0"/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I wanted to quickly reach out to you because I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m at a point where I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</w:rPr>
        <w:t>m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working with a small number of </w:t>
      </w:r>
      <w:commentRangeStart w:id="1"/>
      <w:r>
        <w:rPr>
          <w:rFonts w:ascii="Courier" w:hAnsi="Courier"/>
          <w:sz w:val="24"/>
          <w:szCs w:val="24"/>
          <w:rtl w:val="0"/>
          <w:lang w:val="en-US"/>
        </w:rPr>
        <w:t>experienced speakers and mentors.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  <w:br w:type="textWrapping"/>
      </w:r>
      <w:commentRangeEnd w:id="1"/>
      <w:r>
        <w:commentReference w:id="1"/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And we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</w:rPr>
        <w:t>ve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just created space for</w:t>
      </w:r>
      <w:commentRangeStart w:id="2"/>
      <w:r>
        <w:rPr>
          <w:rFonts w:ascii="Courier" w:hAnsi="Courier"/>
          <w:sz w:val="24"/>
          <w:szCs w:val="24"/>
          <w:rtl w:val="0"/>
          <w:lang w:val="en-US"/>
        </w:rPr>
        <w:t xml:space="preserve"> 4 more speakers</w:t>
      </w:r>
      <w:commentRangeEnd w:id="2"/>
      <w:r>
        <w:commentReference w:id="2"/>
      </w:r>
      <w:r>
        <w:rPr>
          <w:rFonts w:ascii="Courier" w:hAnsi="Courier"/>
          <w:sz w:val="24"/>
          <w:szCs w:val="24"/>
          <w:rtl w:val="0"/>
        </w:rPr>
        <w:t>.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 xml:space="preserve">And I noticed that you have </w:t>
      </w:r>
      <w:commentRangeStart w:id="3"/>
      <w:r>
        <w:rPr>
          <w:rFonts w:ascii="Courier" w:hAnsi="Courier"/>
          <w:sz w:val="24"/>
          <w:szCs w:val="24"/>
          <w:rtl w:val="0"/>
          <w:lang w:val="en-US"/>
        </w:rPr>
        <w:t>been actively working your business for a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couple of years</w:t>
      </w:r>
      <w:commentRangeEnd w:id="3"/>
      <w:r>
        <w:commentReference w:id="3"/>
      </w:r>
      <w:r>
        <w:rPr>
          <w:rFonts w:ascii="Courier" w:hAnsi="Courier"/>
          <w:sz w:val="24"/>
          <w:szCs w:val="24"/>
          <w:rtl w:val="0"/>
          <w:lang w:val="en-US"/>
        </w:rPr>
        <w:t xml:space="preserve"> and I thought that you may be at the point where you are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looking to get more traction and leverage from your business.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</w:rPr>
        <w:t>I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ve found over the last 7 years working in this industry that a lot of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speakers are still running everything and handling all the sales and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marketing on their own. And we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ve really created massive traction and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leverage with other speakers.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cs="Courier" w:hAnsi="Courier" w:eastAsia="Courier"/>
          <w:sz w:val="24"/>
          <w:szCs w:val="24"/>
          <w:rtl w:val="0"/>
        </w:rPr>
        <w:br w:type="textWrapping"/>
      </w:r>
      <w:commentRangeStart w:id="4"/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I now have time to take on a couple of clients to: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1 - Get More Speaking Gigs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2 - Create More Sales Appointments every week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3 - Get more leverage with a team behind you</w:t>
        <w:br w:type="textWrapping"/>
      </w:r>
      <w:commentRangeEnd w:id="4"/>
      <w:r>
        <w:commentReference w:id="4"/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If that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s something you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d be interested in, </w:t>
      </w:r>
      <w:commentRangeStart w:id="5"/>
      <w:r>
        <w:rPr>
          <w:rFonts w:ascii="Courier" w:hAnsi="Courier"/>
          <w:sz w:val="24"/>
          <w:szCs w:val="24"/>
          <w:rtl w:val="0"/>
        </w:rPr>
        <w:t>let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s connect</w:t>
      </w:r>
      <w:commentRangeEnd w:id="5"/>
      <w:r>
        <w:commentReference w:id="5"/>
      </w:r>
      <w:r>
        <w:rPr>
          <w:rFonts w:ascii="Courier" w:hAnsi="Courier"/>
          <w:sz w:val="24"/>
          <w:szCs w:val="24"/>
          <w:rtl w:val="0"/>
          <w:lang w:val="en-US"/>
        </w:rPr>
        <w:t xml:space="preserve"> and see if there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is something I can do for you.</w:t>
        <w:br w:type="textWrapping"/>
      </w:r>
      <w:commentRangeStart w:id="6"/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You can also check out who I am and what we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ve achieved and what my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clients are saying about my work my website or Google or Linked In.</w:t>
      </w:r>
      <w:commentRangeEnd w:id="6"/>
      <w:r>
        <w:commentReference w:id="6"/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cs="Courier" w:hAnsi="Courier" w:eastAsia="Courier"/>
          <w:sz w:val="24"/>
          <w:szCs w:val="24"/>
          <w:rtl w:val="0"/>
        </w:rPr>
        <w:br w:type="textWrapping"/>
      </w:r>
      <w:commentRangeStart w:id="7"/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And if you just want to know what we are doing that is working, I</w:t>
      </w:r>
      <w:r>
        <w:rPr>
          <w:rFonts w:ascii="Courier" w:hAnsi="Courier" w:hint="default"/>
          <w:sz w:val="24"/>
          <w:szCs w:val="24"/>
          <w:rtl w:val="0"/>
        </w:rPr>
        <w:t>’</w:t>
      </w:r>
      <w:r>
        <w:rPr>
          <w:rFonts w:ascii="Courier" w:hAnsi="Courier"/>
          <w:sz w:val="24"/>
          <w:szCs w:val="24"/>
          <w:rtl w:val="0"/>
          <w:lang w:val="en-US"/>
        </w:rPr>
        <w:t>m happy</w:t>
      </w:r>
      <w:r>
        <w:rPr>
          <w:rFonts w:ascii="Courier" w:hAnsi="Courier"/>
          <w:sz w:val="24"/>
          <w:szCs w:val="24"/>
          <w:rtl w:val="0"/>
          <w:lang w:val="en-US"/>
        </w:rPr>
        <w:t xml:space="preserve"> </w:t>
      </w:r>
      <w:r>
        <w:rPr>
          <w:rFonts w:ascii="Courier" w:hAnsi="Courier"/>
          <w:sz w:val="24"/>
          <w:szCs w:val="24"/>
          <w:rtl w:val="0"/>
          <w:lang w:val="en-US"/>
        </w:rPr>
        <w:t>to share too! Sometimes, you just need a bit of direction.</w:t>
      </w:r>
      <w:commentRangeEnd w:id="7"/>
      <w:r>
        <w:commentReference w:id="7"/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 xml:space="preserve">Thanks for your time and look forward to hearing </w:t>
      </w:r>
      <w:commentRangeStart w:id="8"/>
      <w:r>
        <w:rPr>
          <w:rFonts w:ascii="Courier" w:hAnsi="Courier"/>
          <w:sz w:val="24"/>
          <w:szCs w:val="24"/>
          <w:rtl w:val="0"/>
          <w:lang w:val="en-US"/>
        </w:rPr>
        <w:t>back</w:t>
      </w:r>
      <w:commentRangeEnd w:id="8"/>
      <w:r>
        <w:commentReference w:id="8"/>
      </w:r>
      <w:r>
        <w:rPr>
          <w:rFonts w:ascii="Courier" w:hAnsi="Courier"/>
          <w:sz w:val="24"/>
          <w:szCs w:val="24"/>
          <w:rtl w:val="0"/>
          <w:lang w:val="en-US"/>
        </w:rPr>
        <w:t xml:space="preserve"> from you.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Warmly,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it-IT"/>
        </w:rPr>
        <w:t>Carrie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</w:p>
    <w:p>
      <w:pPr>
        <w:pStyle w:val="Default"/>
        <w:bidi w:val="0"/>
        <w:spacing w:line="280" w:lineRule="atLeast"/>
        <w:ind w:left="0" w:right="0" w:firstLine="0"/>
        <w:jc w:val="left"/>
        <w:rPr>
          <w:rFonts w:ascii="Courier" w:cs="Courier" w:hAnsi="Courier" w:eastAsia="Courier"/>
          <w:sz w:val="24"/>
          <w:szCs w:val="24"/>
          <w:rtl w:val="0"/>
        </w:rPr>
      </w:pPr>
      <w:r>
        <w:rPr>
          <w:rFonts w:ascii="Courier" w:hAnsi="Courier"/>
          <w:sz w:val="24"/>
          <w:szCs w:val="24"/>
          <w:rtl w:val="0"/>
          <w:lang w:val="en-US"/>
        </w:rPr>
        <w:t>Carrie Lynn Myton, E.V.</w:t>
      </w:r>
    </w:p>
    <w:p>
      <w:pPr>
        <w:pStyle w:val="Default"/>
        <w:bidi w:val="0"/>
        <w:spacing w:line="280" w:lineRule="atLeast"/>
        <w:ind w:left="0" w:right="0" w:firstLine="0"/>
        <w:jc w:val="left"/>
        <w:rPr>
          <w:rtl w:val="0"/>
        </w:rPr>
      </w:pPr>
      <w:r>
        <w:rPr>
          <w:rStyle w:val="Hyperlink.0"/>
          <w:rFonts w:ascii="Courier" w:cs="Courier" w:hAnsi="Courier" w:eastAsia="Courier"/>
          <w:color w:val="0000ee"/>
          <w:sz w:val="24"/>
          <w:szCs w:val="24"/>
          <w:u w:val="single"/>
          <w:rtl w:val="0"/>
        </w:rPr>
        <w:fldChar w:fldCharType="begin" w:fldLock="0"/>
      </w:r>
      <w:r>
        <w:rPr>
          <w:rStyle w:val="Hyperlink.0"/>
          <w:rFonts w:ascii="Courier" w:cs="Courier" w:hAnsi="Courier" w:eastAsia="Courier"/>
          <w:color w:val="0000ee"/>
          <w:sz w:val="24"/>
          <w:szCs w:val="24"/>
          <w:u w:val="single"/>
          <w:rtl w:val="0"/>
        </w:rPr>
        <w:instrText xml:space="preserve"> HYPERLINK "https://carriemyton.com/"</w:instrText>
      </w:r>
      <w:r>
        <w:rPr>
          <w:rStyle w:val="Hyperlink.0"/>
          <w:rFonts w:ascii="Courier" w:cs="Courier" w:hAnsi="Courier" w:eastAsia="Courier"/>
          <w:color w:val="0000ee"/>
          <w:sz w:val="24"/>
          <w:szCs w:val="24"/>
          <w:u w:val="single"/>
          <w:rtl w:val="0"/>
        </w:rPr>
        <w:fldChar w:fldCharType="separate" w:fldLock="0"/>
      </w:r>
      <w:r>
        <w:rPr>
          <w:rStyle w:val="Hyperlink.0"/>
          <w:rFonts w:ascii="Courier" w:hAnsi="Courier"/>
          <w:color w:val="0000ee"/>
          <w:sz w:val="24"/>
          <w:szCs w:val="24"/>
          <w:u w:val="single"/>
          <w:rtl w:val="0"/>
        </w:rPr>
        <w:t>https://carriemyton.com</w:t>
      </w:r>
      <w:r>
        <w:rPr>
          <w:rFonts w:ascii="Courier" w:cs="Courier" w:hAnsi="Courier" w:eastAsia="Courier"/>
          <w:color w:val="0000ee"/>
          <w:sz w:val="24"/>
          <w:szCs w:val="24"/>
          <w:u w:val="single"/>
          <w:rtl w:val="0"/>
        </w:rPr>
        <w:fldChar w:fldCharType="end" w:fldLock="0"/>
      </w:r>
      <w:r>
        <w:rPr>
          <w:rFonts w:ascii="Courier" w:cs="Courier" w:hAnsi="Courier" w:eastAsia="Courier"/>
          <w:color w:val="000000"/>
          <w:sz w:val="24"/>
          <w:szCs w:val="24"/>
          <w:u w:val="none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 xmlns:wp="http://schemas.openxmlformats.org/drawingml/2006/wordprocessingDrawing" xmlns:w14="http://schemas.microsoft.com/office/word/2010/wordml">
  <w:comment w:id="0" w:author="Carrie Myton" w:date="2018-01-15T13:10:06Z">
    <w:p w14:paraId="1111FFFF">
      <w:pPr>
        <w:pStyle w:val="Default"/>
        <w:bidi w:val="0"/>
      </w:pPr>
    </w:p>
    <w:p w14:paraId="11120000">
      <w:pPr>
        <w:pStyle w:val="Default"/>
        <w:bidi w:val="0"/>
      </w:pPr>
      <w:r>
        <w:rPr>
          <w:rtl w:val="0"/>
        </w:rPr>
        <w:t>POWER OF ASSOCIATION</w:t>
      </w:r>
    </w:p>
    <w:p w14:paraId="11120001">
      <w:pPr>
        <w:pStyle w:val="Default"/>
        <w:bidi w:val="0"/>
      </w:pPr>
      <w:r>
        <w:rPr>
          <w:rtl w:val="0"/>
        </w:rPr>
        <w:t xml:space="preserve">       ***ATTENTION***</w:t>
      </w:r>
    </w:p>
  </w:comment>
  <w:comment w:id="1" w:author="Carrie Myton" w:date="2018-01-15T13:10:33Z">
    <w:p w14:paraId="11120002">
      <w:pPr>
        <w:pStyle w:val="Default"/>
        <w:bidi w:val="0"/>
      </w:pPr>
    </w:p>
    <w:p w14:paraId="11120003">
      <w:pPr>
        <w:pStyle w:val="Default"/>
        <w:bidi w:val="0"/>
      </w:pPr>
      <w:r>
        <w:rPr>
          <w:rtl w:val="0"/>
        </w:rPr>
        <w:t>makes them feel exclusive - INTEREST</w:t>
      </w:r>
    </w:p>
  </w:comment>
  <w:comment w:id="2" w:author="Carrie Myton" w:date="2018-01-15T13:11:03Z">
    <w:p w14:paraId="11120004">
      <w:pPr>
        <w:pStyle w:val="Default"/>
        <w:bidi w:val="0"/>
      </w:pPr>
    </w:p>
    <w:p w14:paraId="11120005">
      <w:pPr>
        <w:pStyle w:val="Default"/>
        <w:bidi w:val="0"/>
      </w:pPr>
      <w:r>
        <w:rPr>
          <w:rtl w:val="0"/>
        </w:rPr>
        <w:t>keep them interested - exclusivity</w:t>
      </w:r>
    </w:p>
  </w:comment>
  <w:comment w:id="3" w:author="Carrie Myton" w:date="2018-01-15T13:11:23Z">
    <w:p w14:paraId="11120006">
      <w:pPr>
        <w:pStyle w:val="Default"/>
        <w:bidi w:val="0"/>
      </w:pPr>
    </w:p>
    <w:p w14:paraId="11120007">
      <w:pPr>
        <w:pStyle w:val="Default"/>
        <w:bidi w:val="0"/>
      </w:pPr>
      <w:r>
        <w:rPr>
          <w:rtl w:val="0"/>
        </w:rPr>
        <w:t xml:space="preserve">I took the time to only contact people who had a specific challenge I knew I could solve! LENGTH OF BUSINESS. </w:t>
      </w:r>
    </w:p>
    <w:p w14:paraId="11120008">
      <w:pPr>
        <w:pStyle w:val="Default"/>
        <w:bidi w:val="0"/>
      </w:pPr>
    </w:p>
    <w:p w14:paraId="11120009">
      <w:pPr>
        <w:pStyle w:val="Default"/>
        <w:bidi w:val="0"/>
      </w:pPr>
      <w:r>
        <w:rPr>
          <w:rtl w:val="0"/>
        </w:rPr>
        <w:t>This made them feel like ***I ACTUALLY WAS HUMAN***</w:t>
      </w:r>
    </w:p>
  </w:comment>
  <w:comment w:id="4" w:author="Carrie Myton" w:date="2018-01-15T13:12:22Z">
    <w:p w14:paraId="1112000A">
      <w:pPr>
        <w:pStyle w:val="Default"/>
        <w:bidi w:val="0"/>
      </w:pPr>
    </w:p>
    <w:p w14:paraId="1112000B">
      <w:pPr>
        <w:pStyle w:val="Default"/>
        <w:bidi w:val="0"/>
      </w:pPr>
      <w:r>
        <w:rPr>
          <w:rtl w:val="0"/>
        </w:rPr>
        <w:t xml:space="preserve">DESIRE: I know what you are not having! </w:t>
      </w:r>
    </w:p>
    <w:p w14:paraId="1112000C">
      <w:pPr>
        <w:pStyle w:val="Default"/>
        <w:bidi w:val="0"/>
      </w:pPr>
    </w:p>
    <w:p w14:paraId="1112000D">
      <w:pPr>
        <w:pStyle w:val="Default"/>
        <w:bidi w:val="0"/>
      </w:pPr>
      <w:r>
        <w:rPr>
          <w:rtl w:val="0"/>
        </w:rPr>
        <w:t>Here</w:t>
      </w:r>
      <w:r>
        <w:rPr>
          <w:rtl w:val="0"/>
        </w:rPr>
        <w:t>’</w:t>
      </w:r>
      <w:r>
        <w:rPr>
          <w:rtl w:val="0"/>
        </w:rPr>
        <w:t>s exactly what I can do for you!</w:t>
      </w:r>
    </w:p>
  </w:comment>
  <w:comment w:id="5" w:author="Carrie Myton" w:date="2018-01-15T13:13:31Z">
    <w:p w14:paraId="1112000E">
      <w:pPr>
        <w:pStyle w:val="Default"/>
        <w:bidi w:val="0"/>
      </w:pPr>
    </w:p>
    <w:p w14:paraId="1112000F">
      <w:pPr>
        <w:pStyle w:val="Default"/>
        <w:bidi w:val="0"/>
      </w:pPr>
      <w:r>
        <w:rPr>
          <w:rtl w:val="0"/>
        </w:rPr>
        <w:t>Gentle Nudge - ACTION - here</w:t>
      </w:r>
      <w:r>
        <w:rPr>
          <w:rtl w:val="0"/>
        </w:rPr>
        <w:t>’</w:t>
      </w:r>
      <w:r>
        <w:rPr>
          <w:rtl w:val="0"/>
        </w:rPr>
        <w:t>s what to do</w:t>
      </w:r>
    </w:p>
  </w:comment>
  <w:comment w:id="6" w:author="Carrie Myton" w:date="2018-01-15T13:12:52Z">
    <w:p w14:paraId="11120010">
      <w:pPr>
        <w:pStyle w:val="Default"/>
        <w:bidi w:val="0"/>
      </w:pPr>
    </w:p>
    <w:p w14:paraId="11120011">
      <w:pPr>
        <w:pStyle w:val="Default"/>
        <w:bidi w:val="0"/>
      </w:pPr>
      <w:r>
        <w:rPr>
          <w:rtl w:val="0"/>
        </w:rPr>
        <w:t>Just in case you think I</w:t>
      </w:r>
      <w:r>
        <w:rPr>
          <w:rtl w:val="0"/>
        </w:rPr>
        <w:t>’</w:t>
      </w:r>
      <w:r>
        <w:rPr>
          <w:rtl w:val="0"/>
        </w:rPr>
        <w:t>m Full of $**%</w:t>
      </w:r>
    </w:p>
    <w:p w14:paraId="11120012">
      <w:pPr>
        <w:pStyle w:val="Default"/>
        <w:bidi w:val="0"/>
      </w:pPr>
    </w:p>
    <w:p w14:paraId="11120013">
      <w:pPr>
        <w:pStyle w:val="Default"/>
        <w:bidi w:val="0"/>
      </w:pPr>
      <w:r>
        <w:rPr>
          <w:rtl w:val="0"/>
        </w:rPr>
        <w:t>Here</w:t>
      </w:r>
      <w:r>
        <w:rPr>
          <w:rtl w:val="0"/>
        </w:rPr>
        <w:t>’</w:t>
      </w:r>
      <w:r>
        <w:rPr>
          <w:rtl w:val="0"/>
        </w:rPr>
        <w:t>s more SOCIAL PROOF!</w:t>
      </w:r>
    </w:p>
  </w:comment>
  <w:comment w:id="7" w:author="Carrie Myton" w:date="2018-01-15T13:13:23Z">
    <w:p w14:paraId="11120014">
      <w:pPr>
        <w:pStyle w:val="Default"/>
        <w:bidi w:val="0"/>
      </w:pPr>
    </w:p>
    <w:p w14:paraId="11120015">
      <w:pPr>
        <w:pStyle w:val="Default"/>
        <w:bidi w:val="0"/>
      </w:pPr>
      <w:r>
        <w:rPr>
          <w:rtl w:val="0"/>
        </w:rPr>
        <w:t xml:space="preserve">Action! Just in case you are on the fence - implication of </w:t>
      </w:r>
      <w:r>
        <w:rPr>
          <w:rtl w:val="0"/>
        </w:rPr>
        <w:t>“</w:t>
      </w:r>
      <w:r>
        <w:rPr>
          <w:rtl w:val="0"/>
        </w:rPr>
        <w:t>Money Aside</w:t>
      </w:r>
      <w:r>
        <w:rPr>
          <w:rtl w:val="0"/>
        </w:rPr>
        <w:t>”</w:t>
      </w:r>
    </w:p>
  </w:comment>
  <w:comment w:id="8" w:author="Carrie Myton" w:date="2018-01-15T13:14:04Z">
    <w:p w14:paraId="11120016">
      <w:pPr>
        <w:pStyle w:val="Default"/>
        <w:bidi w:val="0"/>
      </w:pPr>
    </w:p>
    <w:p w14:paraId="11120017">
      <w:pPr>
        <w:pStyle w:val="Default"/>
        <w:bidi w:val="0"/>
      </w:pPr>
      <w:r>
        <w:rPr>
          <w:rtl w:val="0"/>
        </w:rPr>
        <w:t>VALUES HUG: Love - I am a real human - and I want people like me who genuinely are going to care and touch people</w:t>
      </w:r>
    </w:p>
  </w:comment>
</w:comment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urie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comments" Target="comments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